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B7" w:rsidRDefault="00582CB7" w:rsidP="00582CB7">
      <w:pPr>
        <w:pStyle w:val="a3"/>
        <w:jc w:val="center"/>
        <w:rPr>
          <w:b/>
          <w:color w:val="000000"/>
          <w:sz w:val="32"/>
          <w:szCs w:val="32"/>
        </w:rPr>
      </w:pPr>
      <w:r w:rsidRPr="00582CB7">
        <w:rPr>
          <w:b/>
          <w:color w:val="000000"/>
          <w:sz w:val="32"/>
          <w:szCs w:val="32"/>
        </w:rPr>
        <w:t>Преемственность детского сада и школы</w:t>
      </w:r>
    </w:p>
    <w:p w:rsidR="00582CB7" w:rsidRPr="00582CB7" w:rsidRDefault="00582CB7" w:rsidP="00582CB7">
      <w:pPr>
        <w:pStyle w:val="a3"/>
        <w:jc w:val="center"/>
        <w:rPr>
          <w:b/>
          <w:color w:val="000000"/>
          <w:sz w:val="32"/>
          <w:szCs w:val="32"/>
        </w:rPr>
      </w:pPr>
    </w:p>
    <w:p w:rsidR="00582CB7" w:rsidRPr="00582CB7" w:rsidRDefault="00582CB7" w:rsidP="00582CB7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582CB7">
        <w:rPr>
          <w:color w:val="000000"/>
          <w:sz w:val="24"/>
          <w:szCs w:val="24"/>
        </w:rPr>
        <w:t xml:space="preserve">Педагоги детского сада № 12 "Журавлик" плодотворно взаимодействуют с учителями начальных классов школы гимназии № 1 и школы № 12. </w:t>
      </w:r>
    </w:p>
    <w:p w:rsidR="00582CB7" w:rsidRPr="00582CB7" w:rsidRDefault="00582CB7" w:rsidP="00582CB7">
      <w:pPr>
        <w:pStyle w:val="a3"/>
        <w:jc w:val="both"/>
        <w:rPr>
          <w:color w:val="000000"/>
          <w:sz w:val="24"/>
          <w:szCs w:val="24"/>
        </w:rPr>
      </w:pPr>
      <w:r w:rsidRPr="00582CB7">
        <w:rPr>
          <w:color w:val="000000"/>
          <w:sz w:val="24"/>
          <w:szCs w:val="24"/>
        </w:rPr>
        <w:t>    Одной из важнейших задач, требующих комплексного решения, является создание единого образовательного пространства, связывающего дошкольный и младший школьный возраст.</w:t>
      </w:r>
    </w:p>
    <w:p w:rsidR="00582CB7" w:rsidRPr="00582CB7" w:rsidRDefault="00582CB7" w:rsidP="00582CB7">
      <w:pPr>
        <w:pStyle w:val="a3"/>
        <w:jc w:val="both"/>
        <w:rPr>
          <w:color w:val="000000"/>
          <w:sz w:val="24"/>
          <w:szCs w:val="24"/>
        </w:rPr>
      </w:pPr>
      <w:r w:rsidRPr="00582CB7">
        <w:rPr>
          <w:color w:val="000000"/>
          <w:sz w:val="24"/>
          <w:szCs w:val="24"/>
        </w:rPr>
        <w:t xml:space="preserve">    Встречи на семинаре-практикуме  два раза в год, стали традиционными. </w:t>
      </w:r>
      <w:proofErr w:type="spellStart"/>
      <w:r w:rsidRPr="00582CB7">
        <w:rPr>
          <w:color w:val="000000"/>
          <w:sz w:val="24"/>
          <w:szCs w:val="24"/>
        </w:rPr>
        <w:t>Взаимопосещение</w:t>
      </w:r>
      <w:proofErr w:type="spellEnd"/>
      <w:r w:rsidRPr="00582CB7">
        <w:rPr>
          <w:color w:val="000000"/>
          <w:sz w:val="24"/>
          <w:szCs w:val="24"/>
        </w:rPr>
        <w:t xml:space="preserve"> уроков в школе в сентябре месяце, занятий в детском саду в ноябре, где педагоги обсуждают вопросы преемственности в  речевом, познавательном развитии, мотивационной готовности детей к школе в условиях детского сада, развитии музыкально-ритмических способностей, проблем адаптации первоклассников к школьному обучению. </w:t>
      </w:r>
    </w:p>
    <w:p w:rsidR="00582CB7" w:rsidRPr="00582CB7" w:rsidRDefault="00582CB7" w:rsidP="00582CB7">
      <w:pPr>
        <w:pStyle w:val="a3"/>
        <w:jc w:val="both"/>
        <w:rPr>
          <w:color w:val="000000"/>
          <w:sz w:val="24"/>
          <w:szCs w:val="24"/>
        </w:rPr>
      </w:pPr>
      <w:r w:rsidRPr="00582CB7">
        <w:rPr>
          <w:color w:val="000000"/>
          <w:sz w:val="24"/>
          <w:szCs w:val="24"/>
        </w:rPr>
        <w:t>    В работе семинара-практикума принимают активное участие воспитатели групп, специалисты; педагог-психолог,  учителя-логопеды.</w:t>
      </w:r>
    </w:p>
    <w:p w:rsidR="00582CB7" w:rsidRPr="00582CB7" w:rsidRDefault="00582CB7" w:rsidP="00582CB7">
      <w:pPr>
        <w:pStyle w:val="a3"/>
        <w:jc w:val="both"/>
        <w:rPr>
          <w:color w:val="000000"/>
          <w:sz w:val="24"/>
          <w:szCs w:val="24"/>
        </w:rPr>
      </w:pPr>
      <w:r w:rsidRPr="00582CB7">
        <w:rPr>
          <w:color w:val="000000"/>
          <w:sz w:val="24"/>
          <w:szCs w:val="24"/>
        </w:rPr>
        <w:t xml:space="preserve">     Учителя, посещая детский сад, знакомятся и общаются с будущими выпускниками, их родителями, воспитатели интересуются успехами своих воспитанников в школе. </w:t>
      </w:r>
    </w:p>
    <w:p w:rsidR="00582CB7" w:rsidRPr="00582CB7" w:rsidRDefault="00582CB7" w:rsidP="00582CB7">
      <w:pPr>
        <w:pStyle w:val="a3"/>
        <w:jc w:val="both"/>
        <w:rPr>
          <w:color w:val="000000"/>
          <w:sz w:val="24"/>
          <w:szCs w:val="24"/>
        </w:rPr>
      </w:pPr>
      <w:r w:rsidRPr="00582CB7">
        <w:rPr>
          <w:color w:val="000000"/>
          <w:sz w:val="24"/>
          <w:szCs w:val="24"/>
        </w:rPr>
        <w:t xml:space="preserve">     Сотрудничество детского сада и школы способствует повышению качества образования на этапе дошкольного возраста и начальной школы.   </w:t>
      </w:r>
    </w:p>
    <w:p w:rsidR="00582CB7" w:rsidRPr="00582CB7" w:rsidRDefault="00582CB7" w:rsidP="00582CB7">
      <w:pPr>
        <w:pStyle w:val="a3"/>
        <w:jc w:val="both"/>
        <w:rPr>
          <w:color w:val="000000"/>
          <w:sz w:val="24"/>
          <w:szCs w:val="24"/>
        </w:rPr>
      </w:pPr>
      <w:r w:rsidRPr="00582CB7">
        <w:rPr>
          <w:color w:val="000000"/>
          <w:sz w:val="24"/>
          <w:szCs w:val="24"/>
        </w:rPr>
        <w:t xml:space="preserve">           Об </w:t>
      </w:r>
      <w:hyperlink r:id="rId4" w:tgtFrame="_new" w:history="1">
        <w:r w:rsidRPr="00582CB7">
          <w:rPr>
            <w:b/>
            <w:bCs/>
            <w:color w:val="6C90C0"/>
            <w:sz w:val="24"/>
            <w:szCs w:val="24"/>
            <w:u w:val="single"/>
          </w:rPr>
          <w:t xml:space="preserve">эффективности работы </w:t>
        </w:r>
      </w:hyperlink>
      <w:r w:rsidRPr="00582CB7">
        <w:rPr>
          <w:color w:val="000000"/>
          <w:sz w:val="24"/>
          <w:szCs w:val="24"/>
        </w:rPr>
        <w:t xml:space="preserve">педагогического коллектива говорят хорошие результаты подготовки воспитанников МБДОУ детский сад № 12 "Журавлик" к </w:t>
      </w:r>
      <w:r w:rsidRPr="00582CB7">
        <w:rPr>
          <w:color w:val="1F1F1F"/>
          <w:sz w:val="24"/>
          <w:szCs w:val="24"/>
        </w:rPr>
        <w:t>школьному обучению.  </w:t>
      </w:r>
    </w:p>
    <w:p w:rsidR="00582CB7" w:rsidRPr="00582CB7" w:rsidRDefault="00582CB7" w:rsidP="00582CB7">
      <w:pPr>
        <w:pStyle w:val="a3"/>
        <w:jc w:val="both"/>
        <w:rPr>
          <w:color w:val="000000"/>
          <w:sz w:val="24"/>
          <w:szCs w:val="24"/>
        </w:rPr>
      </w:pPr>
      <w:r w:rsidRPr="00582CB7">
        <w:rPr>
          <w:color w:val="000000"/>
          <w:sz w:val="24"/>
          <w:szCs w:val="24"/>
        </w:rPr>
        <w:t xml:space="preserve">        Ежегодно растёт количество выпускников, обучающихся в школах города по развивающим программам, средний показатель - 95% и в учреждениях дополнительного образования - 71%.   </w:t>
      </w:r>
    </w:p>
    <w:p w:rsidR="003A5C9E" w:rsidRPr="00582CB7" w:rsidRDefault="003A5C9E" w:rsidP="00582C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5C9E" w:rsidRPr="00582CB7" w:rsidSect="003A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82CB7"/>
    <w:rsid w:val="003A5C9E"/>
    <w:rsid w:val="0058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CB7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5;&#1086;&#1088;&#1090;&#1092;&#1086;&#1083;&#1080;&#1086;%20&#1052;&#1086;&#1080;&#1089;&#1077;&#1077;&#1074;&#1086;&#1081;\DswMedia\kopiyaotchetyiza2008-09podvumsadam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2010-03-22T16:54:00Z</dcterms:created>
  <dcterms:modified xsi:type="dcterms:W3CDTF">2010-03-22T16:55:00Z</dcterms:modified>
</cp:coreProperties>
</file>